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BA01D" w14:textId="77777777" w:rsidR="00121CDF" w:rsidRDefault="00121CDF">
      <w:pPr>
        <w:rPr>
          <w:b/>
          <w:bCs/>
        </w:rPr>
      </w:pPr>
    </w:p>
    <w:p w14:paraId="18CA4557" w14:textId="77777777" w:rsidR="00D11CC2" w:rsidRPr="0052429D" w:rsidRDefault="0055075D" w:rsidP="00D11CC2">
      <w:pPr>
        <w:rPr>
          <w:rFonts w:ascii="Helvetica Neue" w:hAnsi="Helvetica Neue" w:cs="Arial"/>
          <w:b/>
          <w:bCs/>
          <w:lang w:val="es-419"/>
        </w:rPr>
      </w:pPr>
      <w:r w:rsidRPr="00D11CC2">
        <w:rPr>
          <w:rFonts w:ascii="Helvetica Neue" w:hAnsi="Helvetica Neue" w:cs="Arial"/>
          <w:b/>
          <w:bCs/>
          <w:lang w:val="es-ES"/>
        </w:rPr>
        <w:t>Ejemplo de boletín informativo sobre la Iniciativa del Lazo Amarillo y Rojo</w:t>
      </w:r>
    </w:p>
    <w:p w14:paraId="22D2D50D" w14:textId="77777777" w:rsidR="00D11CC2" w:rsidRPr="0052429D" w:rsidRDefault="00D11CC2" w:rsidP="00D11CC2">
      <w:pPr>
        <w:rPr>
          <w:rFonts w:ascii="Helvetica Neue" w:hAnsi="Helvetica Neue" w:cs="Arial"/>
          <w:lang w:val="es-419"/>
        </w:rPr>
      </w:pPr>
    </w:p>
    <w:p w14:paraId="0D442147" w14:textId="77777777" w:rsidR="00D11CC2" w:rsidRPr="0052429D" w:rsidRDefault="00D11CC2" w:rsidP="00D11CC2">
      <w:pPr>
        <w:rPr>
          <w:rFonts w:ascii="Helvetica Neue" w:hAnsi="Helvetica Neue" w:cs="Arial"/>
          <w:color w:val="000000" w:themeColor="text1"/>
          <w:lang w:val="es-419"/>
        </w:rPr>
      </w:pPr>
    </w:p>
    <w:p w14:paraId="09BD5433" w14:textId="2E2E75E6" w:rsidR="00A1394F" w:rsidRPr="0052429D" w:rsidRDefault="0055075D" w:rsidP="00A1394F">
      <w:pPr>
        <w:tabs>
          <w:tab w:val="left" w:pos="3518"/>
        </w:tabs>
        <w:rPr>
          <w:rFonts w:ascii="Helvetica Neue" w:eastAsia="Times New Roman" w:hAnsi="Helvetica Neue" w:cs="Arial"/>
          <w:color w:val="000000" w:themeColor="text1"/>
          <w:spacing w:val="8"/>
          <w:lang w:val="es-419"/>
        </w:rPr>
      </w:pPr>
      <w:r w:rsidRPr="00A1394F">
        <w:rPr>
          <w:rFonts w:ascii="Helvetica Neue" w:eastAsia="Times New Roman" w:hAnsi="Helvetica Neue" w:cs="Arial"/>
          <w:color w:val="000000" w:themeColor="text1"/>
          <w:spacing w:val="8"/>
          <w:lang w:val="es-ES"/>
        </w:rPr>
        <w:t xml:space="preserve">Vacúnate contra </w:t>
      </w:r>
      <w:r w:rsidR="0052429D">
        <w:rPr>
          <w:rFonts w:ascii="Helvetica Neue" w:eastAsia="Times New Roman" w:hAnsi="Helvetica Neue" w:cs="Arial"/>
          <w:color w:val="000000" w:themeColor="text1"/>
          <w:spacing w:val="8"/>
          <w:lang w:val="es-ES"/>
        </w:rPr>
        <w:t>el</w:t>
      </w:r>
      <w:r w:rsidRPr="00A1394F">
        <w:rPr>
          <w:rFonts w:ascii="Helvetica Neue" w:eastAsia="Times New Roman" w:hAnsi="Helvetica Neue" w:cs="Arial"/>
          <w:color w:val="000000" w:themeColor="text1"/>
          <w:spacing w:val="8"/>
          <w:lang w:val="es-ES"/>
        </w:rPr>
        <w:t xml:space="preserve"> COVID-19, ¡lleva un lazo!</w:t>
      </w:r>
    </w:p>
    <w:p w14:paraId="3F53CCDE" w14:textId="77777777" w:rsidR="00A1394F" w:rsidRPr="0052429D" w:rsidRDefault="00A1394F" w:rsidP="00A1394F">
      <w:pPr>
        <w:tabs>
          <w:tab w:val="left" w:pos="3518"/>
        </w:tabs>
        <w:rPr>
          <w:rFonts w:ascii="Helvetica Neue" w:eastAsia="Times New Roman" w:hAnsi="Helvetica Neue" w:cs="Arial"/>
          <w:color w:val="000000" w:themeColor="text1"/>
          <w:spacing w:val="8"/>
          <w:lang w:val="es-419"/>
        </w:rPr>
      </w:pPr>
    </w:p>
    <w:p w14:paraId="0CE73E2A" w14:textId="77777777" w:rsidR="00A1394F" w:rsidRPr="0052429D" w:rsidRDefault="0055075D" w:rsidP="00A1394F">
      <w:pPr>
        <w:tabs>
          <w:tab w:val="left" w:pos="3518"/>
        </w:tabs>
        <w:rPr>
          <w:rFonts w:ascii="Helvetica Neue" w:eastAsia="Times New Roman" w:hAnsi="Helvetica Neue" w:cs="Arial"/>
          <w:color w:val="000000" w:themeColor="text1"/>
          <w:spacing w:val="8"/>
          <w:lang w:val="es-419"/>
        </w:rPr>
      </w:pPr>
      <w:r w:rsidRPr="00A1394F">
        <w:rPr>
          <w:rFonts w:ascii="Helvetica Neue" w:eastAsia="Times New Roman" w:hAnsi="Helvetica Neue" w:cs="Arial"/>
          <w:color w:val="000000" w:themeColor="text1"/>
          <w:spacing w:val="8"/>
          <w:lang w:val="es-ES"/>
        </w:rPr>
        <w:t xml:space="preserve">En esta pandemia, se nos recuerda cada día que estamos todos juntos en esto. Es el espíritu de unión el que nos ayudará a </w:t>
      </w:r>
      <w:r w:rsidRPr="00A1394F">
        <w:rPr>
          <w:rFonts w:ascii="Helvetica Neue" w:eastAsia="Times New Roman" w:hAnsi="Helvetica Neue" w:cs="Arial"/>
          <w:color w:val="000000" w:themeColor="text1"/>
          <w:spacing w:val="8"/>
          <w:lang w:val="es-ES"/>
        </w:rPr>
        <w:t>acabar con esta pandemia y a recuperar nuestras vidas. Por eso, estamos sacando pins con lazos amarillos y rojos para que los lleves cuando te vacunes contra el COVID-19 de forma segura, para ayudar a crear conciencia y compromiso con la causa de un futuro</w:t>
      </w:r>
      <w:r w:rsidRPr="00A1394F">
        <w:rPr>
          <w:rFonts w:ascii="Helvetica Neue" w:eastAsia="Times New Roman" w:hAnsi="Helvetica Neue" w:cs="Arial"/>
          <w:color w:val="000000" w:themeColor="text1"/>
          <w:spacing w:val="8"/>
          <w:lang w:val="es-ES"/>
        </w:rPr>
        <w:t xml:space="preserve"> mejor. El amarillo representa el apoyo. El rojo representa el cuidado.</w:t>
      </w:r>
    </w:p>
    <w:p w14:paraId="1E4878BF" w14:textId="77777777" w:rsidR="00A1394F" w:rsidRPr="0052429D" w:rsidRDefault="00A1394F" w:rsidP="00A1394F">
      <w:pPr>
        <w:tabs>
          <w:tab w:val="left" w:pos="3518"/>
        </w:tabs>
        <w:rPr>
          <w:rFonts w:ascii="Helvetica Neue" w:eastAsia="Times New Roman" w:hAnsi="Helvetica Neue" w:cs="Arial"/>
          <w:color w:val="000000" w:themeColor="text1"/>
          <w:spacing w:val="8"/>
          <w:lang w:val="es-419"/>
        </w:rPr>
      </w:pPr>
    </w:p>
    <w:p w14:paraId="5D4D06A9" w14:textId="77777777" w:rsidR="00A1394F" w:rsidRPr="0052429D" w:rsidRDefault="0055075D" w:rsidP="00A1394F">
      <w:pPr>
        <w:tabs>
          <w:tab w:val="left" w:pos="3518"/>
        </w:tabs>
        <w:rPr>
          <w:rFonts w:ascii="Helvetica Neue" w:eastAsia="Times New Roman" w:hAnsi="Helvetica Neue" w:cs="Arial"/>
          <w:color w:val="000000" w:themeColor="text1"/>
          <w:spacing w:val="8"/>
          <w:lang w:val="es-419"/>
        </w:rPr>
      </w:pPr>
      <w:r w:rsidRPr="00A1394F">
        <w:rPr>
          <w:rFonts w:ascii="Helvetica Neue" w:eastAsia="Times New Roman" w:hAnsi="Helvetica Neue" w:cs="Arial"/>
          <w:color w:val="000000" w:themeColor="text1"/>
          <w:spacing w:val="8"/>
          <w:lang w:val="es-ES"/>
        </w:rPr>
        <w:t xml:space="preserve">En la actualidad, millones de estadounidenses reciben las vacunas COVID-19. Según el CDC, estas vacunas son </w:t>
      </w:r>
      <w:hyperlink r:id="rId6" w:history="1">
        <w:r w:rsidRPr="00A1394F">
          <w:rPr>
            <w:rStyle w:val="Hyperlink"/>
            <w:rFonts w:ascii="Helvetica Neue" w:eastAsia="Times New Roman" w:hAnsi="Helvetica Neue" w:cs="Arial"/>
            <w:spacing w:val="8"/>
            <w:lang w:val="es-ES"/>
          </w:rPr>
          <w:t>seguras y eficaces</w:t>
        </w:r>
      </w:hyperlink>
      <w:r w:rsidRPr="00A1394F">
        <w:rPr>
          <w:rFonts w:ascii="Helvetica Neue" w:eastAsia="Times New Roman" w:hAnsi="Helvetica Neue" w:cs="Arial"/>
          <w:color w:val="000000" w:themeColor="text1"/>
          <w:spacing w:val="8"/>
          <w:lang w:val="es-ES"/>
        </w:rPr>
        <w:t xml:space="preserve"> para evitar que las personas desarrollen el COVID-19 o enfermen gravemente a causa del virus, y el seguimiento de la seguridad de estas vacunas es el </w:t>
      </w:r>
      <w:hyperlink r:id="rId7" w:history="1">
        <w:r w:rsidRPr="00A1394F">
          <w:rPr>
            <w:rStyle w:val="Hyperlink"/>
            <w:rFonts w:ascii="Helvetica Neue" w:eastAsia="Times New Roman" w:hAnsi="Helvetica Neue" w:cs="Arial"/>
            <w:spacing w:val="8"/>
            <w:lang w:val="es-ES"/>
          </w:rPr>
          <w:t>más exhaustivo de la historia</w:t>
        </w:r>
      </w:hyperlink>
      <w:r w:rsidRPr="00A1394F">
        <w:rPr>
          <w:rFonts w:ascii="Helvetica Neue" w:eastAsia="Times New Roman" w:hAnsi="Helvetica Neue" w:cs="Arial"/>
          <w:color w:val="000000" w:themeColor="text1"/>
          <w:spacing w:val="8"/>
          <w:lang w:val="es-ES"/>
        </w:rPr>
        <w:t xml:space="preserve"> de Estados Unidos. Puedes encontrar más información sobre las vacunas de COVID-19 en </w:t>
      </w:r>
      <w:hyperlink r:id="rId8" w:history="1">
        <w:r w:rsidRPr="00A1394F">
          <w:rPr>
            <w:rStyle w:val="Hyperlink"/>
            <w:rFonts w:ascii="Helvetica Neue" w:eastAsia="Times New Roman" w:hAnsi="Helvetica Neue" w:cs="Arial"/>
            <w:spacing w:val="8"/>
            <w:lang w:val="es-ES"/>
          </w:rPr>
          <w:t>NAM.org/</w:t>
        </w:r>
        <w:proofErr w:type="spellStart"/>
        <w:r w:rsidRPr="00A1394F">
          <w:rPr>
            <w:rStyle w:val="Hyperlink"/>
            <w:rFonts w:ascii="Helvetica Neue" w:eastAsia="Times New Roman" w:hAnsi="Helvetica Neue" w:cs="Arial"/>
            <w:spacing w:val="8"/>
            <w:lang w:val="es-ES"/>
          </w:rPr>
          <w:t>ThisIsOurShot</w:t>
        </w:r>
        <w:proofErr w:type="spellEnd"/>
      </w:hyperlink>
      <w:r w:rsidRPr="00A1394F">
        <w:rPr>
          <w:rFonts w:ascii="Helvetica Neue" w:eastAsia="Times New Roman" w:hAnsi="Helvetica Neue" w:cs="Arial"/>
          <w:color w:val="000000" w:themeColor="text1"/>
          <w:spacing w:val="8"/>
          <w:lang w:val="es-ES"/>
        </w:rPr>
        <w:t>. Si todavía tienes preguntas, te animamos a que te pongas en contacto</w:t>
      </w:r>
      <w:r w:rsidRPr="00A1394F">
        <w:rPr>
          <w:rFonts w:ascii="Helvetica Neue" w:eastAsia="Times New Roman" w:hAnsi="Helvetica Neue" w:cs="Arial"/>
          <w:color w:val="000000" w:themeColor="text1"/>
          <w:spacing w:val="8"/>
          <w:lang w:val="es-ES"/>
        </w:rPr>
        <w:t xml:space="preserve"> con tu proveedor de servicios médicos.</w:t>
      </w:r>
    </w:p>
    <w:p w14:paraId="6F0561F9" w14:textId="77777777" w:rsidR="00A1394F" w:rsidRPr="0052429D" w:rsidRDefault="00A1394F" w:rsidP="00A1394F">
      <w:pPr>
        <w:tabs>
          <w:tab w:val="left" w:pos="3518"/>
        </w:tabs>
        <w:rPr>
          <w:rFonts w:ascii="Helvetica Neue" w:eastAsia="Times New Roman" w:hAnsi="Helvetica Neue" w:cs="Arial"/>
          <w:color w:val="000000" w:themeColor="text1"/>
          <w:spacing w:val="8"/>
          <w:lang w:val="es-419"/>
        </w:rPr>
      </w:pPr>
    </w:p>
    <w:p w14:paraId="3C8C92D4" w14:textId="77777777" w:rsidR="00A1394F" w:rsidRPr="0052429D" w:rsidRDefault="0055075D" w:rsidP="00A1394F">
      <w:pPr>
        <w:tabs>
          <w:tab w:val="left" w:pos="3518"/>
        </w:tabs>
        <w:rPr>
          <w:rFonts w:ascii="Helvetica Neue" w:eastAsia="Times New Roman" w:hAnsi="Helvetica Neue" w:cs="Arial"/>
          <w:color w:val="000000" w:themeColor="text1"/>
          <w:spacing w:val="8"/>
          <w:lang w:val="es-419"/>
        </w:rPr>
      </w:pPr>
      <w:r w:rsidRPr="00A1394F">
        <w:rPr>
          <w:rFonts w:ascii="Helvetica Neue" w:eastAsia="Times New Roman" w:hAnsi="Helvetica Neue" w:cs="Arial"/>
          <w:color w:val="000000" w:themeColor="text1"/>
          <w:spacing w:val="8"/>
          <w:lang w:val="es-ES"/>
        </w:rPr>
        <w:t>Cuando llegue tu turno, considera no sólo vacunarte contra el COVID-19, sino también llevar un pin. Es un símbolo de esperanza y determinación. Es una muestra de orgullo por la fabricación en Estados Unidos, que vue</w:t>
      </w:r>
      <w:r w:rsidRPr="00A1394F">
        <w:rPr>
          <w:rFonts w:ascii="Helvetica Neue" w:eastAsia="Times New Roman" w:hAnsi="Helvetica Neue" w:cs="Arial"/>
          <w:color w:val="000000" w:themeColor="text1"/>
          <w:spacing w:val="8"/>
          <w:lang w:val="es-ES"/>
        </w:rPr>
        <w:t>lve a salvar al mundo. Es una reafirmación de que "podemos hacerlo" y salir de esta pandemia.</w:t>
      </w:r>
    </w:p>
    <w:p w14:paraId="77E9B524" w14:textId="77777777" w:rsidR="00D11CC2" w:rsidRPr="0052429D" w:rsidRDefault="00D11CC2" w:rsidP="00D11CC2">
      <w:pPr>
        <w:tabs>
          <w:tab w:val="left" w:pos="3518"/>
        </w:tabs>
        <w:rPr>
          <w:lang w:val="es-419"/>
        </w:rPr>
      </w:pPr>
    </w:p>
    <w:sectPr w:rsidR="00D11CC2" w:rsidRPr="0052429D" w:rsidSect="0093557C">
      <w:headerReference w:type="default" r:id="rId9"/>
      <w:footerReference w:type="default" r:id="rId10"/>
      <w:pgSz w:w="12240" w:h="15840"/>
      <w:pgMar w:top="1087" w:right="1440" w:bottom="1440" w:left="1440" w:header="171" w:footer="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9F15F" w14:textId="77777777" w:rsidR="0055075D" w:rsidRDefault="0055075D">
      <w:r>
        <w:separator/>
      </w:r>
    </w:p>
  </w:endnote>
  <w:endnote w:type="continuationSeparator" w:id="0">
    <w:p w14:paraId="0FE59D39" w14:textId="77777777" w:rsidR="0055075D" w:rsidRDefault="0055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FE6E0" w14:textId="77777777" w:rsidR="005177E6" w:rsidRDefault="0055075D" w:rsidP="005177E6">
    <w:pPr>
      <w:pStyle w:val="Footer"/>
      <w:tabs>
        <w:tab w:val="clear" w:pos="9360"/>
      </w:tabs>
      <w:ind w:left="-1440" w:right="-1440"/>
    </w:pPr>
    <w:r>
      <w:rPr>
        <w:noProof/>
      </w:rPr>
      <w:drawing>
        <wp:inline distT="0" distB="0" distL="0" distR="0" wp14:anchorId="0531779B" wp14:editId="55C62D94">
          <wp:extent cx="7717128" cy="64309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534812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8701" cy="669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E2A40" w14:textId="77777777" w:rsidR="0055075D" w:rsidRDefault="0055075D">
      <w:r>
        <w:separator/>
      </w:r>
    </w:p>
  </w:footnote>
  <w:footnote w:type="continuationSeparator" w:id="0">
    <w:p w14:paraId="12CE0AB7" w14:textId="77777777" w:rsidR="0055075D" w:rsidRDefault="00550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F2780" w14:textId="77777777" w:rsidR="005177E6" w:rsidRPr="0093557C" w:rsidRDefault="0055075D" w:rsidP="0093557C">
    <w:pPr>
      <w:pStyle w:val="Header"/>
      <w:ind w:left="-1440"/>
    </w:pPr>
    <w:r>
      <w:rPr>
        <w:noProof/>
      </w:rPr>
      <w:drawing>
        <wp:inline distT="0" distB="0" distL="0" distR="0" wp14:anchorId="555C6E0F" wp14:editId="55F7241E">
          <wp:extent cx="7777424" cy="64811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911065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9080" cy="672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E6"/>
    <w:rsid w:val="00001671"/>
    <w:rsid w:val="00121CDF"/>
    <w:rsid w:val="005177E6"/>
    <w:rsid w:val="0052429D"/>
    <w:rsid w:val="0055075D"/>
    <w:rsid w:val="007B603C"/>
    <w:rsid w:val="008E7D50"/>
    <w:rsid w:val="0093557C"/>
    <w:rsid w:val="00A1394F"/>
    <w:rsid w:val="00BF3E15"/>
    <w:rsid w:val="00D11CC2"/>
    <w:rsid w:val="00E0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870B1"/>
  <w15:chartTrackingRefBased/>
  <w15:docId w15:val="{05644927-3339-DD46-886D-44689561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11CC2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7E6"/>
  </w:style>
  <w:style w:type="paragraph" w:styleId="Footer">
    <w:name w:val="footer"/>
    <w:basedOn w:val="Normal"/>
    <w:link w:val="FooterChar"/>
    <w:uiPriority w:val="99"/>
    <w:unhideWhenUsed/>
    <w:rsid w:val="00517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E6"/>
  </w:style>
  <w:style w:type="paragraph" w:styleId="NormalWeb">
    <w:name w:val="Normal (Web)"/>
    <w:basedOn w:val="Normal"/>
    <w:uiPriority w:val="99"/>
    <w:semiHidden/>
    <w:unhideWhenUsed/>
    <w:rsid w:val="00D11C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D11CC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39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m.org/ThisIsOurSHo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dc.gov/coronavirus/2019-ncov/vaccines/safety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c.gov/coronavirus/2019-ncov/vaccines/keythingstoknow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Jimenez</dc:creator>
  <cp:lastModifiedBy>Rafael Nieves</cp:lastModifiedBy>
  <cp:revision>4</cp:revision>
  <dcterms:created xsi:type="dcterms:W3CDTF">2021-03-18T19:46:00Z</dcterms:created>
  <dcterms:modified xsi:type="dcterms:W3CDTF">2021-03-22T21:05:00Z</dcterms:modified>
</cp:coreProperties>
</file>